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3324A" w14:paraId="5221E23E" w14:textId="77777777" w:rsidTr="00777B52">
        <w:trPr>
          <w:trHeight w:val="720"/>
        </w:trPr>
        <w:tc>
          <w:tcPr>
            <w:tcW w:w="10790" w:type="dxa"/>
            <w:tcBorders>
              <w:top w:val="thinThickLargeGap" w:sz="6" w:space="0" w:color="ED1C06"/>
              <w:left w:val="thinThickLargeGap" w:sz="6" w:space="0" w:color="ED1C06"/>
              <w:bottom w:val="thickThinLargeGap" w:sz="6" w:space="0" w:color="ED1C06"/>
              <w:right w:val="thickThinLargeGap" w:sz="6" w:space="0" w:color="ED1C06"/>
            </w:tcBorders>
            <w:shd w:val="clear" w:color="auto" w:fill="ED1C06"/>
            <w:vAlign w:val="center"/>
          </w:tcPr>
          <w:p w14:paraId="00AB9939" w14:textId="53FFC682" w:rsidR="004730EE" w:rsidRPr="004046E7" w:rsidRDefault="009F6C52" w:rsidP="004730EE">
            <w:pPr>
              <w:jc w:val="center"/>
              <w:rPr>
                <w:rFonts w:ascii="Kristen ITC" w:hAnsi="Kristen ITC"/>
                <w:b/>
                <w:bCs/>
                <w:smallCaps/>
              </w:rPr>
            </w:pPr>
            <w:r w:rsidRPr="004046E7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Grade 3 - </w:t>
            </w:r>
            <w:r w:rsidR="004730EE" w:rsidRPr="004046E7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Month</w:t>
            </w:r>
            <w:r w:rsidRPr="004046E7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>ly</w:t>
            </w:r>
            <w:r w:rsidR="004730EE" w:rsidRPr="004046E7">
              <w:rPr>
                <w:rFonts w:ascii="Kristen ITC" w:hAnsi="Kristen ITC"/>
                <w:b/>
                <w:bCs/>
                <w:smallCaps/>
                <w:color w:val="FFFFFF" w:themeColor="background1"/>
                <w:sz w:val="48"/>
                <w:szCs w:val="48"/>
              </w:rPr>
              <w:t xml:space="preserve"> Outline</w:t>
            </w:r>
          </w:p>
        </w:tc>
      </w:tr>
    </w:tbl>
    <w:p w14:paraId="6CC6F91D" w14:textId="774A79C4" w:rsidR="00991730" w:rsidRPr="00EA5537" w:rsidRDefault="00991730" w:rsidP="004730E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4730EE" w:rsidRPr="00460B2B" w14:paraId="2180A444" w14:textId="77777777" w:rsidTr="00EA5537">
        <w:trPr>
          <w:trHeight w:val="648"/>
        </w:trPr>
        <w:tc>
          <w:tcPr>
            <w:tcW w:w="5395" w:type="dxa"/>
            <w:gridSpan w:val="2"/>
          </w:tcPr>
          <w:p w14:paraId="3DB99B60" w14:textId="2F4B3E58" w:rsidR="00460B2B" w:rsidRPr="00FD100D" w:rsidRDefault="004730EE" w:rsidP="00460B2B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Prepare:</w:t>
            </w:r>
            <w:r w:rsidR="00460B2B" w:rsidRPr="00FD100D">
              <w:t xml:space="preserve"> </w:t>
            </w:r>
          </w:p>
        </w:tc>
        <w:tc>
          <w:tcPr>
            <w:tcW w:w="5395" w:type="dxa"/>
            <w:gridSpan w:val="2"/>
          </w:tcPr>
          <w:p w14:paraId="148A8799" w14:textId="43F02EB2" w:rsidR="00460B2B" w:rsidRPr="00FD100D" w:rsidRDefault="004730EE" w:rsidP="00460B2B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Present:</w:t>
            </w:r>
            <w:r w:rsidR="00F72FAA" w:rsidRPr="00FD100D">
              <w:t xml:space="preserve"> </w:t>
            </w:r>
          </w:p>
        </w:tc>
      </w:tr>
      <w:tr w:rsidR="004730EE" w:rsidRPr="00460B2B" w14:paraId="3178BACE" w14:textId="77777777" w:rsidTr="00EA5537">
        <w:trPr>
          <w:trHeight w:val="648"/>
        </w:trPr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5F2A9A92" w14:textId="44A85F42" w:rsidR="00460B2B" w:rsidRPr="00FD100D" w:rsidRDefault="004730EE" w:rsidP="00460B2B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Practice:</w:t>
            </w:r>
            <w:r w:rsidR="00F72FAA" w:rsidRPr="00FD100D">
              <w:t xml:space="preserve"> </w:t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0078B307" w14:textId="0A5B3A4D" w:rsidR="00460B2B" w:rsidRPr="00FD100D" w:rsidRDefault="004730EE" w:rsidP="00460B2B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Review:</w:t>
            </w:r>
            <w:r w:rsidR="00F72FAA" w:rsidRPr="00FD100D">
              <w:t xml:space="preserve"> </w:t>
            </w:r>
          </w:p>
        </w:tc>
        <w:bookmarkStart w:id="0" w:name="_GoBack"/>
        <w:bookmarkEnd w:id="0"/>
      </w:tr>
      <w:tr w:rsidR="00F72FAA" w:rsidRPr="00460B2B" w14:paraId="564631D5" w14:textId="77777777" w:rsidTr="00EA5537">
        <w:trPr>
          <w:trHeight w:val="360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32437B12" w14:textId="77777777" w:rsidR="00F72FAA" w:rsidRPr="00FD100D" w:rsidRDefault="00F72FAA" w:rsidP="00F72FAA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1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7FA35191" w14:textId="4EB27C88" w:rsidR="00F72FAA" w:rsidRPr="00FD100D" w:rsidRDefault="00F72FAA" w:rsidP="00F72FAA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4D4AA2B4" w14:textId="77777777" w:rsidR="00F72FAA" w:rsidRPr="00FD100D" w:rsidRDefault="00F72FAA" w:rsidP="00F72FAA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2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377D2020" w14:textId="6E1A58B4" w:rsidR="00F72FAA" w:rsidRPr="00FD100D" w:rsidRDefault="00F72FAA" w:rsidP="00F72FAA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</w:tr>
      <w:tr w:rsidR="00460B2B" w:rsidRPr="00460B2B" w14:paraId="5D82FB12" w14:textId="77777777" w:rsidTr="00EA5537">
        <w:trPr>
          <w:trHeight w:val="2592"/>
        </w:trPr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1E629D7A" w14:textId="74A37A60" w:rsidR="00460B2B" w:rsidRPr="00460B2B" w:rsidRDefault="00460B2B" w:rsidP="00460B2B"/>
        </w:tc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4840156E" w14:textId="77777777" w:rsidR="00460B2B" w:rsidRPr="00460B2B" w:rsidRDefault="00460B2B" w:rsidP="00460B2B"/>
        </w:tc>
      </w:tr>
      <w:tr w:rsidR="00121E04" w:rsidRPr="00460B2B" w14:paraId="5C8326DA" w14:textId="77777777" w:rsidTr="00EA5537">
        <w:trPr>
          <w:trHeight w:val="360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6F92BE05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3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693FFF53" w14:textId="3A0D7E8A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0535AFE8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4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57330CE9" w14:textId="7AD21614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</w:tr>
      <w:tr w:rsidR="00F72FAA" w:rsidRPr="00460B2B" w14:paraId="5AFC3E26" w14:textId="77777777" w:rsidTr="00EA5537">
        <w:trPr>
          <w:trHeight w:val="2592"/>
        </w:trPr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4B6659EE" w14:textId="77777777" w:rsidR="00F72FAA" w:rsidRPr="00460B2B" w:rsidRDefault="00F72FAA" w:rsidP="00460B2B"/>
        </w:tc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3094E404" w14:textId="77777777" w:rsidR="00F72FAA" w:rsidRPr="00460B2B" w:rsidRDefault="00F72FAA" w:rsidP="00460B2B"/>
        </w:tc>
      </w:tr>
      <w:tr w:rsidR="00121E04" w:rsidRPr="00460B2B" w14:paraId="502E1DFE" w14:textId="77777777" w:rsidTr="00EA5537">
        <w:trPr>
          <w:trHeight w:val="360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10DAFD09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5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286F6A97" w14:textId="56A2535A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27D4EE55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6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5558F14E" w14:textId="141184F3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</w:tr>
      <w:tr w:rsidR="00F72FAA" w:rsidRPr="00460B2B" w14:paraId="7789037F" w14:textId="77777777" w:rsidTr="00EA5537">
        <w:trPr>
          <w:trHeight w:val="2592"/>
        </w:trPr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588336DD" w14:textId="77777777" w:rsidR="00F72FAA" w:rsidRPr="00460B2B" w:rsidRDefault="00F72FAA" w:rsidP="00460B2B"/>
        </w:tc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3CDCA3E9" w14:textId="77777777" w:rsidR="00F72FAA" w:rsidRPr="00460B2B" w:rsidRDefault="00F72FAA" w:rsidP="00460B2B"/>
        </w:tc>
      </w:tr>
      <w:tr w:rsidR="00121E04" w:rsidRPr="00460B2B" w14:paraId="60CC79CC" w14:textId="77777777" w:rsidTr="00EA5537">
        <w:trPr>
          <w:trHeight w:val="360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672206F7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7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5DF299C9" w14:textId="2BFBBB13" w:rsidR="00121E04" w:rsidRPr="00FD100D" w:rsidRDefault="00FD100D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Pr="00FD100D">
              <w:t xml:space="preserve"> </w:t>
            </w:r>
          </w:p>
        </w:tc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1CB25874" w14:textId="77777777" w:rsidR="00121E04" w:rsidRPr="00FD100D" w:rsidRDefault="00121E04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Lesson 8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3F0292F4" w14:textId="70E75636" w:rsidR="00121E04" w:rsidRPr="00FD100D" w:rsidRDefault="00FD100D" w:rsidP="00121E04">
            <w:pPr>
              <w:rPr>
                <w:b/>
                <w:bCs/>
              </w:rPr>
            </w:pPr>
            <w:r w:rsidRPr="00FD100D">
              <w:rPr>
                <w:b/>
                <w:bCs/>
                <w:sz w:val="24"/>
                <w:szCs w:val="24"/>
              </w:rPr>
              <w:t>Date:</w:t>
            </w:r>
            <w:r w:rsidR="00121E04" w:rsidRPr="00FD100D">
              <w:t xml:space="preserve"> </w:t>
            </w:r>
          </w:p>
        </w:tc>
      </w:tr>
      <w:tr w:rsidR="004730EE" w:rsidRPr="00460B2B" w14:paraId="24B6D867" w14:textId="77777777" w:rsidTr="00EA5537">
        <w:trPr>
          <w:trHeight w:val="2592"/>
        </w:trPr>
        <w:tc>
          <w:tcPr>
            <w:tcW w:w="5395" w:type="dxa"/>
            <w:gridSpan w:val="2"/>
            <w:tcBorders>
              <w:top w:val="nil"/>
            </w:tcBorders>
          </w:tcPr>
          <w:p w14:paraId="1F697B2D" w14:textId="0B04F2D9" w:rsidR="004730EE" w:rsidRPr="00460B2B" w:rsidRDefault="004730EE" w:rsidP="00460B2B"/>
        </w:tc>
        <w:tc>
          <w:tcPr>
            <w:tcW w:w="5395" w:type="dxa"/>
            <w:gridSpan w:val="2"/>
            <w:tcBorders>
              <w:top w:val="nil"/>
            </w:tcBorders>
          </w:tcPr>
          <w:p w14:paraId="2CA72EB0" w14:textId="70879D75" w:rsidR="004730EE" w:rsidRPr="00460B2B" w:rsidRDefault="004730EE" w:rsidP="00460B2B"/>
        </w:tc>
      </w:tr>
    </w:tbl>
    <w:p w14:paraId="32540042" w14:textId="420F8F64" w:rsidR="007F6C8A" w:rsidRPr="007F6C8A" w:rsidRDefault="007F6C8A" w:rsidP="007F6C8A">
      <w:pPr>
        <w:tabs>
          <w:tab w:val="left" w:pos="4545"/>
          <w:tab w:val="right" w:pos="10800"/>
        </w:tabs>
        <w:spacing w:after="0"/>
        <w:rPr>
          <w:sz w:val="2"/>
          <w:szCs w:val="2"/>
        </w:rPr>
      </w:pPr>
    </w:p>
    <w:sectPr w:rsidR="007F6C8A" w:rsidRPr="007F6C8A" w:rsidSect="00C13785">
      <w:footerReference w:type="default" r:id="rId6"/>
      <w:pgSz w:w="12240" w:h="15840"/>
      <w:pgMar w:top="720" w:right="720" w:bottom="720" w:left="720" w:header="432" w:footer="216" w:gutter="0"/>
      <w:pgBorders w:offsetFrom="page">
        <w:top w:val="single" w:sz="48" w:space="24" w:color="ED1C06"/>
        <w:left w:val="single" w:sz="48" w:space="24" w:color="ED1C06"/>
        <w:bottom w:val="single" w:sz="48" w:space="24" w:color="ED1C06"/>
        <w:right w:val="single" w:sz="48" w:space="24" w:color="ED1C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DC36" w14:textId="77777777" w:rsidR="00C9259C" w:rsidRDefault="00C9259C" w:rsidP="004730EE">
      <w:pPr>
        <w:spacing w:after="0" w:line="240" w:lineRule="auto"/>
      </w:pPr>
      <w:r>
        <w:separator/>
      </w:r>
    </w:p>
  </w:endnote>
  <w:endnote w:type="continuationSeparator" w:id="0">
    <w:p w14:paraId="42C325A6" w14:textId="77777777" w:rsidR="00C9259C" w:rsidRDefault="00C9259C" w:rsidP="004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892" w14:textId="7058B135" w:rsidR="004730EE" w:rsidRPr="00B4409C" w:rsidRDefault="004730EE" w:rsidP="004730EE">
    <w:pPr>
      <w:pStyle w:val="Footer"/>
      <w:jc w:val="center"/>
      <w:rPr>
        <w:sz w:val="20"/>
        <w:szCs w:val="20"/>
      </w:rPr>
    </w:pPr>
    <w:r w:rsidRPr="00B4409C">
      <w:rPr>
        <w:rFonts w:cstheme="minorHAnsi"/>
        <w:sz w:val="20"/>
        <w:szCs w:val="20"/>
      </w:rPr>
      <w:t>©</w:t>
    </w:r>
    <w:r w:rsidRPr="00B4409C">
      <w:rPr>
        <w:sz w:val="20"/>
        <w:szCs w:val="20"/>
      </w:rPr>
      <w:t xml:space="preserve"> 20</w:t>
    </w:r>
    <w:r w:rsidR="00490596">
      <w:rPr>
        <w:sz w:val="20"/>
        <w:szCs w:val="20"/>
      </w:rPr>
      <w:t>20</w:t>
    </w:r>
    <w:r w:rsidRPr="00B4409C">
      <w:rPr>
        <w:sz w:val="20"/>
        <w:szCs w:val="20"/>
      </w:rPr>
      <w:t xml:space="preserve"> Themes </w:t>
    </w:r>
    <w:r w:rsidRPr="00B4409C">
      <w:rPr>
        <w:sz w:val="18"/>
        <w:szCs w:val="18"/>
      </w:rPr>
      <w:t>&amp;</w:t>
    </w:r>
    <w:r w:rsidRPr="00B4409C">
      <w:rPr>
        <w:sz w:val="20"/>
        <w:szCs w:val="20"/>
      </w:rPr>
      <w:t xml:space="preserve"> Variations   For use of www.musicpl</w:t>
    </w:r>
    <w:r w:rsidR="00B4409C" w:rsidRPr="00B4409C">
      <w:rPr>
        <w:sz w:val="20"/>
        <w:szCs w:val="20"/>
      </w:rPr>
      <w:t>a</w:t>
    </w:r>
    <w:r w:rsidRPr="00B4409C">
      <w:rPr>
        <w:sz w:val="20"/>
        <w:szCs w:val="20"/>
      </w:rPr>
      <w:t>yonline.com subscribers only - any other use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65BF" w14:textId="77777777" w:rsidR="00C9259C" w:rsidRDefault="00C9259C" w:rsidP="004730EE">
      <w:pPr>
        <w:spacing w:after="0" w:line="240" w:lineRule="auto"/>
      </w:pPr>
      <w:r>
        <w:separator/>
      </w:r>
    </w:p>
  </w:footnote>
  <w:footnote w:type="continuationSeparator" w:id="0">
    <w:p w14:paraId="05C1D962" w14:textId="77777777" w:rsidR="00C9259C" w:rsidRDefault="00C9259C" w:rsidP="0047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EE"/>
    <w:rsid w:val="00021533"/>
    <w:rsid w:val="00121E04"/>
    <w:rsid w:val="00131415"/>
    <w:rsid w:val="00257246"/>
    <w:rsid w:val="0033324A"/>
    <w:rsid w:val="003378A7"/>
    <w:rsid w:val="00337ADD"/>
    <w:rsid w:val="00395767"/>
    <w:rsid w:val="004046E7"/>
    <w:rsid w:val="00460B2B"/>
    <w:rsid w:val="004730EE"/>
    <w:rsid w:val="00490596"/>
    <w:rsid w:val="005777AA"/>
    <w:rsid w:val="00777B52"/>
    <w:rsid w:val="007C2B0A"/>
    <w:rsid w:val="007F6C8A"/>
    <w:rsid w:val="00991730"/>
    <w:rsid w:val="009F1EAF"/>
    <w:rsid w:val="009F6C52"/>
    <w:rsid w:val="00A05382"/>
    <w:rsid w:val="00A40B50"/>
    <w:rsid w:val="00B4409C"/>
    <w:rsid w:val="00B76BCB"/>
    <w:rsid w:val="00BC1332"/>
    <w:rsid w:val="00C13785"/>
    <w:rsid w:val="00C53E2B"/>
    <w:rsid w:val="00C9259C"/>
    <w:rsid w:val="00D859D4"/>
    <w:rsid w:val="00EA5537"/>
    <w:rsid w:val="00F72FAA"/>
    <w:rsid w:val="00FD100D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AADC"/>
  <w15:chartTrackingRefBased/>
  <w15:docId w15:val="{0347322A-AB67-4051-A0BB-D62B30B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EE"/>
  </w:style>
  <w:style w:type="paragraph" w:styleId="Footer">
    <w:name w:val="footer"/>
    <w:basedOn w:val="Normal"/>
    <w:link w:val="FooterChar"/>
    <w:uiPriority w:val="99"/>
    <w:unhideWhenUsed/>
    <w:rsid w:val="0047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EE"/>
  </w:style>
  <w:style w:type="character" w:styleId="Hyperlink">
    <w:name w:val="Hyperlink"/>
    <w:basedOn w:val="DefaultParagraphFont"/>
    <w:uiPriority w:val="99"/>
    <w:unhideWhenUsed/>
    <w:rsid w:val="00473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Gagne</dc:creator>
  <cp:keywords/>
  <dc:description/>
  <cp:lastModifiedBy>Denise Gagne</cp:lastModifiedBy>
  <cp:revision>11</cp:revision>
  <cp:lastPrinted>2019-11-05T22:01:00Z</cp:lastPrinted>
  <dcterms:created xsi:type="dcterms:W3CDTF">2019-11-05T22:06:00Z</dcterms:created>
  <dcterms:modified xsi:type="dcterms:W3CDTF">2019-11-07T19:27:00Z</dcterms:modified>
</cp:coreProperties>
</file>